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A64" w:rsidRPr="00E222A4" w:rsidRDefault="00814A64">
      <w:pPr>
        <w:pStyle w:val="normal0"/>
        <w:jc w:val="center"/>
        <w:rPr>
          <w:sz w:val="32"/>
        </w:rPr>
      </w:pPr>
    </w:p>
    <w:p w:rsidR="00814A64" w:rsidRPr="00E222A4" w:rsidRDefault="00F571C5">
      <w:pPr>
        <w:pStyle w:val="normal0"/>
        <w:jc w:val="center"/>
        <w:rPr>
          <w:sz w:val="32"/>
        </w:rPr>
      </w:pPr>
      <w:r w:rsidRPr="00E222A4">
        <w:rPr>
          <w:b/>
          <w:sz w:val="32"/>
        </w:rPr>
        <w:t>Be it resolved that Unmanned Aerial Vehicles (drones) should be banned for private use in the State of Maryland.</w:t>
      </w:r>
    </w:p>
    <w:p w:rsidR="00814A64" w:rsidRDefault="00814A64">
      <w:pPr>
        <w:pStyle w:val="normal0"/>
        <w:jc w:val="center"/>
      </w:pPr>
    </w:p>
    <w:p w:rsidR="00814A64" w:rsidRPr="00E222A4" w:rsidRDefault="00F571C5">
      <w:pPr>
        <w:pStyle w:val="normal0"/>
        <w:jc w:val="center"/>
        <w:rPr>
          <w:sz w:val="24"/>
        </w:rPr>
      </w:pPr>
      <w:r w:rsidRPr="00E222A4">
        <w:rPr>
          <w:b/>
          <w:sz w:val="24"/>
        </w:rPr>
        <w:t xml:space="preserve">What is private use? </w:t>
      </w:r>
    </w:p>
    <w:p w:rsidR="00814A64" w:rsidRPr="00E222A4" w:rsidRDefault="00F571C5">
      <w:pPr>
        <w:pStyle w:val="normal0"/>
        <w:jc w:val="center"/>
        <w:rPr>
          <w:sz w:val="24"/>
        </w:rPr>
      </w:pPr>
      <w:r w:rsidRPr="00E222A4">
        <w:rPr>
          <w:sz w:val="24"/>
        </w:rPr>
        <w:t>For the debate “Private use” will be defined as non-governmental.</w:t>
      </w:r>
    </w:p>
    <w:p w:rsidR="00814A64" w:rsidRDefault="00814A64">
      <w:pPr>
        <w:pStyle w:val="normal0"/>
        <w:jc w:val="center"/>
      </w:pPr>
    </w:p>
    <w:p w:rsidR="00814A64" w:rsidRDefault="00814A64">
      <w:pPr>
        <w:pStyle w:val="normal0"/>
        <w:jc w:val="center"/>
      </w:pPr>
    </w:p>
    <w:p w:rsidR="00814A64" w:rsidRDefault="00814A64">
      <w:pPr>
        <w:pStyle w:val="normal0"/>
        <w:jc w:val="center"/>
      </w:pPr>
    </w:p>
    <w:p w:rsidR="00814A64" w:rsidRDefault="00814A64">
      <w:pPr>
        <w:pStyle w:val="normal0"/>
      </w:pPr>
    </w:p>
    <w:p w:rsidR="00814A64" w:rsidRDefault="00D8130B">
      <w:pPr>
        <w:pStyle w:val="normal0"/>
      </w:pPr>
      <w:hyperlink r:id="rId4">
        <w:r w:rsidR="00F571C5">
          <w:rPr>
            <w:color w:val="1155CC"/>
            <w:u w:val="single"/>
          </w:rPr>
          <w:t>http://www.brookings.edu/research/reports2/2014/09/civilian-drones-and-privacy</w:t>
        </w:r>
      </w:hyperlink>
      <w:r w:rsidR="00F571C5">
        <w:t xml:space="preserve"> –</w:t>
      </w:r>
    </w:p>
    <w:p w:rsidR="00814A64" w:rsidRDefault="00D8130B">
      <w:pPr>
        <w:pStyle w:val="normal0"/>
      </w:pPr>
      <w:hyperlink r:id="rId5">
        <w:r w:rsidR="00F571C5">
          <w:rPr>
            <w:color w:val="1155CC"/>
            <w:u w:val="single"/>
          </w:rPr>
          <w:t>http://www.nysba.org/WorkArea/DownloadAsset.aspx?id=51599</w:t>
        </w:r>
      </w:hyperlink>
    </w:p>
    <w:p w:rsidR="00814A64" w:rsidRDefault="00D8130B">
      <w:pPr>
        <w:pStyle w:val="normal0"/>
      </w:pPr>
      <w:hyperlink r:id="rId6">
        <w:r w:rsidR="00F571C5">
          <w:rPr>
            <w:color w:val="1155CC"/>
            <w:u w:val="single"/>
          </w:rPr>
          <w:t>https://www.cga.ct.gov/pri/docs/2014/Drone%20Use%20Regulation%20Staff%20Findings%20and%20Proposed%20Recs%20vmeeting.pdf</w:t>
        </w:r>
      </w:hyperlink>
      <w:r w:rsidR="00F571C5">
        <w:t xml:space="preserve"> </w:t>
      </w:r>
    </w:p>
    <w:p w:rsidR="00814A64" w:rsidRDefault="00D8130B">
      <w:pPr>
        <w:pStyle w:val="normal0"/>
      </w:pPr>
      <w:hyperlink r:id="rId7">
        <w:r w:rsidR="00F571C5">
          <w:rPr>
            <w:color w:val="1155CC"/>
            <w:u w:val="single"/>
          </w:rPr>
          <w:t>https://www.fas.org/sgp/crs/natsec/R42940.pdf</w:t>
        </w:r>
      </w:hyperlink>
    </w:p>
    <w:p w:rsidR="00814A64" w:rsidRDefault="00D8130B">
      <w:pPr>
        <w:pStyle w:val="normal0"/>
      </w:pPr>
      <w:hyperlink r:id="rId8">
        <w:r w:rsidR="00F571C5">
          <w:rPr>
            <w:color w:val="1155CC"/>
            <w:u w:val="single"/>
          </w:rPr>
          <w:t>https://www.edhat.com/site/tidbit.cfm?nid=155740</w:t>
        </w:r>
      </w:hyperlink>
      <w:r w:rsidR="00F571C5">
        <w:t xml:space="preserve">   </w:t>
      </w:r>
    </w:p>
    <w:p w:rsidR="00814A64" w:rsidRDefault="00D8130B">
      <w:pPr>
        <w:pStyle w:val="normal0"/>
      </w:pPr>
      <w:hyperlink r:id="rId9">
        <w:r w:rsidR="00F571C5">
          <w:rPr>
            <w:color w:val="1155CC"/>
            <w:u w:val="single"/>
          </w:rPr>
          <w:t>https://epic.org/privacy/testimony/EPIC-Drone-Testimony-7-12.pdf</w:t>
        </w:r>
      </w:hyperlink>
      <w:r w:rsidR="00F571C5">
        <w:t xml:space="preserve"> -</w:t>
      </w:r>
    </w:p>
    <w:p w:rsidR="00814A64" w:rsidRDefault="00814A64">
      <w:pPr>
        <w:pStyle w:val="normal0"/>
      </w:pPr>
    </w:p>
    <w:p w:rsidR="00814A64" w:rsidRDefault="00D8130B">
      <w:pPr>
        <w:pStyle w:val="normal0"/>
      </w:pPr>
      <w:hyperlink r:id="rId10">
        <w:r w:rsidR="00F571C5">
          <w:rPr>
            <w:color w:val="1155CC"/>
            <w:u w:val="single"/>
          </w:rPr>
          <w:t>http://scholarlycommons.law.cwsl.edu/cgi/viewcontent.cgi?article=1524&amp;context=cwlr</w:t>
        </w:r>
      </w:hyperlink>
      <w:r w:rsidR="00F571C5">
        <w:t xml:space="preserve"> </w:t>
      </w:r>
    </w:p>
    <w:p w:rsidR="00814A64" w:rsidRDefault="00D8130B">
      <w:pPr>
        <w:pStyle w:val="normal0"/>
      </w:pPr>
      <w:hyperlink r:id="rId11">
        <w:r w:rsidR="00F571C5">
          <w:rPr>
            <w:color w:val="1155CC"/>
            <w:u w:val="single"/>
          </w:rPr>
          <w:t>http://www.debate.org/opinions/should-drones-be-banned-from-private-use</w:t>
        </w:r>
      </w:hyperlink>
      <w:r w:rsidR="00F571C5">
        <w:t xml:space="preserve"> </w:t>
      </w:r>
    </w:p>
    <w:p w:rsidR="00814A64" w:rsidRDefault="00D8130B">
      <w:pPr>
        <w:pStyle w:val="normal0"/>
      </w:pPr>
      <w:hyperlink r:id="rId12">
        <w:r w:rsidR="00F571C5">
          <w:rPr>
            <w:color w:val="1155CC"/>
            <w:u w:val="single"/>
          </w:rPr>
          <w:t>http://www.drroyspencer.com/2014/11/are-personal-drones-dangerous-enough-to-be-banned/</w:t>
        </w:r>
      </w:hyperlink>
      <w:r w:rsidR="00F571C5">
        <w:t xml:space="preserve"> </w:t>
      </w:r>
    </w:p>
    <w:p w:rsidR="00814A64" w:rsidRDefault="00D8130B">
      <w:pPr>
        <w:pStyle w:val="normal0"/>
      </w:pPr>
      <w:hyperlink r:id="rId13">
        <w:r w:rsidR="00F571C5">
          <w:rPr>
            <w:color w:val="1155CC"/>
            <w:u w:val="single"/>
          </w:rPr>
          <w:t>http://www.chicagotribune.com/news/opinion/zorn/ct-drones-ban-chuy-garcia-rahm-emanuel-perspec-0302-jm-20150227-column.html</w:t>
        </w:r>
      </w:hyperlink>
    </w:p>
    <w:p w:rsidR="00814A64" w:rsidRDefault="00D8130B">
      <w:pPr>
        <w:pStyle w:val="normal0"/>
      </w:pPr>
      <w:hyperlink r:id="rId14">
        <w:r w:rsidR="00F571C5">
          <w:rPr>
            <w:color w:val="1155CC"/>
            <w:u w:val="single"/>
          </w:rPr>
          <w:t>https://www.washingtonpost.com/news/innovations/wp/2014/12/08/banning-drones-wont-solve-the-problem/</w:t>
        </w:r>
      </w:hyperlink>
      <w:r w:rsidR="00F571C5">
        <w:t xml:space="preserve"> </w:t>
      </w:r>
    </w:p>
    <w:p w:rsidR="00814A64" w:rsidRDefault="00D8130B">
      <w:pPr>
        <w:pStyle w:val="normal0"/>
      </w:pPr>
      <w:hyperlink r:id="rId15">
        <w:r w:rsidR="00F571C5">
          <w:rPr>
            <w:color w:val="1155CC"/>
            <w:u w:val="single"/>
          </w:rPr>
          <w:t>http://www.theguardian.com/artanddesign/jonathanjonesblog/2015/jan/15/eyes-in-the-sky-drone-photography-banned</w:t>
        </w:r>
      </w:hyperlink>
    </w:p>
    <w:p w:rsidR="00814A64" w:rsidRDefault="00D8130B">
      <w:pPr>
        <w:pStyle w:val="normal0"/>
      </w:pPr>
      <w:hyperlink r:id="rId16">
        <w:r w:rsidR="00F571C5">
          <w:rPr>
            <w:color w:val="1155CC"/>
            <w:u w:val="single"/>
          </w:rPr>
          <w:t>http://www.nzherald.co.nz/nz/news/article.cfm?c_id=1&amp;objectid=11445081</w:t>
        </w:r>
      </w:hyperlink>
    </w:p>
    <w:p w:rsidR="00814A64" w:rsidRDefault="00814A64">
      <w:pPr>
        <w:pStyle w:val="normal0"/>
      </w:pPr>
    </w:p>
    <w:p w:rsidR="00814A64" w:rsidRDefault="00814A64">
      <w:pPr>
        <w:pStyle w:val="normal0"/>
      </w:pPr>
    </w:p>
    <w:p w:rsidR="00814A64" w:rsidRDefault="00814A64">
      <w:pPr>
        <w:pStyle w:val="normal0"/>
      </w:pPr>
    </w:p>
    <w:p w:rsidR="00814A64" w:rsidRDefault="00814A64">
      <w:pPr>
        <w:pStyle w:val="normal0"/>
      </w:pPr>
    </w:p>
    <w:p w:rsidR="00814A64" w:rsidRDefault="00814A64">
      <w:pPr>
        <w:pStyle w:val="normal0"/>
      </w:pPr>
    </w:p>
    <w:sectPr w:rsidR="00814A64" w:rsidSect="00814A64">
      <w:pgSz w:w="12240" w:h="15840"/>
      <w:pgMar w:top="1440" w:right="108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814A64"/>
    <w:rsid w:val="00814A64"/>
    <w:rsid w:val="00D8130B"/>
    <w:rsid w:val="00E222A4"/>
    <w:rsid w:val="00F571C5"/>
  </w:rsids>
  <m:mathPr>
    <m:mathFont m:val="Ony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0B"/>
  </w:style>
  <w:style w:type="paragraph" w:styleId="Heading1">
    <w:name w:val="heading 1"/>
    <w:basedOn w:val="normal0"/>
    <w:next w:val="normal0"/>
    <w:rsid w:val="00814A6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14A6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14A6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14A6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14A6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14A6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14A64"/>
  </w:style>
  <w:style w:type="paragraph" w:styleId="Title">
    <w:name w:val="Title"/>
    <w:basedOn w:val="normal0"/>
    <w:next w:val="normal0"/>
    <w:rsid w:val="00814A6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14A6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14A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14A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14A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bate.org/opinions/should-drones-be-banned-from-private-use" TargetMode="External"/><Relationship Id="rId12" Type="http://schemas.openxmlformats.org/officeDocument/2006/relationships/hyperlink" Target="http://www.drroyspencer.com/2014/11/are-personal-drones-dangerous-enough-to-be-banned/" TargetMode="External"/><Relationship Id="rId13" Type="http://schemas.openxmlformats.org/officeDocument/2006/relationships/hyperlink" Target="http://www.chicagotribune.com/news/opinion/zorn/ct-drones-ban-chuy-garcia-rahm-emanuel-perspec-0302-jm-20150227-column.html" TargetMode="External"/><Relationship Id="rId14" Type="http://schemas.openxmlformats.org/officeDocument/2006/relationships/hyperlink" Target="https://www.washingtonpost.com/news/innovations/wp/2014/12/08/banning-drones-wont-solve-the-problem/" TargetMode="External"/><Relationship Id="rId15" Type="http://schemas.openxmlformats.org/officeDocument/2006/relationships/hyperlink" Target="http://www.theguardian.com/artanddesign/jonathanjonesblog/2015/jan/15/eyes-in-the-sky-drone-photography-banned" TargetMode="External"/><Relationship Id="rId16" Type="http://schemas.openxmlformats.org/officeDocument/2006/relationships/hyperlink" Target="http://www.nzherald.co.nz/nz/news/article.cfm?c_id=1&amp;objectid=11445081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rookings.edu/research/reports2/2014/09/civilian-drones-and-privacy" TargetMode="External"/><Relationship Id="rId5" Type="http://schemas.openxmlformats.org/officeDocument/2006/relationships/hyperlink" Target="http://www.nysba.org/WorkArea/DownloadAsset.aspx?id=51599" TargetMode="External"/><Relationship Id="rId6" Type="http://schemas.openxmlformats.org/officeDocument/2006/relationships/hyperlink" Target="https://www.cga.ct.gov/pri/docs/2014/Drone%20Use%20Regulation%20Staff%20Findings%20and%20Proposed%20Recs%20vmeeting.pdf" TargetMode="External"/><Relationship Id="rId7" Type="http://schemas.openxmlformats.org/officeDocument/2006/relationships/hyperlink" Target="https://www.fas.org/sgp/crs/natsec/R42940.pdf" TargetMode="External"/><Relationship Id="rId8" Type="http://schemas.openxmlformats.org/officeDocument/2006/relationships/hyperlink" Target="https://www.edhat.com/site/tidbit.cfm?nid=155740" TargetMode="External"/><Relationship Id="rId9" Type="http://schemas.openxmlformats.org/officeDocument/2006/relationships/hyperlink" Target="https://epic.org/privacy/testimony/EPIC-Drone-Testimony-7-12.pdf" TargetMode="External"/><Relationship Id="rId10" Type="http://schemas.openxmlformats.org/officeDocument/2006/relationships/hyperlink" Target="http://scholarlycommons.law.cwsl.edu/cgi/viewcontent.cgi?article=1524&amp;context=cw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2233</Characters>
  <Application>Microsoft Macintosh Word</Application>
  <DocSecurity>0</DocSecurity>
  <Lines>18</Lines>
  <Paragraphs>4</Paragraphs>
  <ScaleCrop>false</ScaleCrop>
  <Company>HCPSS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Howard County Administrator</cp:lastModifiedBy>
  <cp:revision>3</cp:revision>
  <dcterms:created xsi:type="dcterms:W3CDTF">2015-10-15T14:49:00Z</dcterms:created>
  <dcterms:modified xsi:type="dcterms:W3CDTF">2015-10-27T12:43:00Z</dcterms:modified>
</cp:coreProperties>
</file>